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E5D07" w14:textId="21C9ED05" w:rsidR="00654850" w:rsidRDefault="00654850" w:rsidP="00654850">
      <w:pPr>
        <w:pStyle w:val="xxxxxxxxxxxxtableparagraph"/>
        <w:shd w:val="clear" w:color="auto" w:fill="FFFFFF"/>
        <w:ind w:right="1262"/>
        <w:jc w:val="both"/>
        <w:rPr>
          <w:rFonts w:ascii="Calibri" w:hAnsi="Calibri" w:cs="Calibri"/>
          <w:color w:val="000000"/>
          <w:shd w:val="clear" w:color="auto" w:fill="FFFFFF"/>
        </w:rPr>
      </w:pPr>
      <w:r>
        <w:rPr>
          <w:rFonts w:ascii="Calibri" w:hAnsi="Calibri" w:cs="Calibri"/>
          <w:noProof/>
          <w:color w:val="000000"/>
          <w:shd w:val="clear" w:color="auto" w:fill="FFFFFF"/>
          <w:lang w:eastAsia="en-AU" w:bidi="ar-SA"/>
        </w:rPr>
        <w:drawing>
          <wp:anchor distT="0" distB="0" distL="114300" distR="114300" simplePos="0" relativeHeight="251660288" behindDoc="0" locked="0" layoutInCell="1" allowOverlap="1" wp14:anchorId="0498E6EE" wp14:editId="28F8B209">
            <wp:simplePos x="0" y="0"/>
            <wp:positionH relativeFrom="column">
              <wp:posOffset>1889760</wp:posOffset>
            </wp:positionH>
            <wp:positionV relativeFrom="paragraph">
              <wp:posOffset>-158115</wp:posOffset>
            </wp:positionV>
            <wp:extent cx="2120900" cy="966187"/>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8222" b="26223"/>
                    <a:stretch/>
                  </pic:blipFill>
                  <pic:spPr bwMode="auto">
                    <a:xfrm>
                      <a:off x="0" y="0"/>
                      <a:ext cx="2120900" cy="9661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397E">
        <w:rPr>
          <w:noProof/>
          <w:lang w:eastAsia="en-AU" w:bidi="ar-SA"/>
        </w:rPr>
        <mc:AlternateContent>
          <mc:Choice Requires="wps">
            <w:drawing>
              <wp:anchor distT="0" distB="0" distL="114300" distR="114300" simplePos="0" relativeHeight="251658240" behindDoc="0" locked="0" layoutInCell="1" allowOverlap="1" wp14:anchorId="69A81579" wp14:editId="1606E318">
                <wp:simplePos x="0" y="0"/>
                <wp:positionH relativeFrom="column">
                  <wp:posOffset>1013460</wp:posOffset>
                </wp:positionH>
                <wp:positionV relativeFrom="paragraph">
                  <wp:posOffset>-739140</wp:posOffset>
                </wp:positionV>
                <wp:extent cx="508635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DBD9B8" id="_x0000_t32" coordsize="21600,21600" o:spt="32" o:oned="t" path="m,l21600,21600e" filled="f">
                <v:path arrowok="t" fillok="f" o:connecttype="none"/>
                <o:lock v:ext="edit" shapetype="t"/>
              </v:shapetype>
              <v:shape id="AutoShape 6" o:spid="_x0000_s1026" type="#_x0000_t32" style="position:absolute;margin-left:79.8pt;margin-top:-58.2pt;width:40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h1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2k6nz1MQTl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"/>
            </w:pict>
          </mc:Fallback>
        </mc:AlternateContent>
      </w:r>
      <w:r w:rsidR="00A9397E">
        <w:rPr>
          <w:noProof/>
          <w:lang w:eastAsia="en-AU" w:bidi="ar-SA"/>
        </w:rPr>
        <mc:AlternateContent>
          <mc:Choice Requires="wps">
            <w:drawing>
              <wp:anchor distT="0" distB="0" distL="114300" distR="114300" simplePos="0" relativeHeight="251659264" behindDoc="0" locked="0" layoutInCell="1" allowOverlap="1" wp14:anchorId="4A04E34B" wp14:editId="59CD0F3E">
                <wp:simplePos x="0" y="0"/>
                <wp:positionH relativeFrom="column">
                  <wp:posOffset>3040380</wp:posOffset>
                </wp:positionH>
                <wp:positionV relativeFrom="paragraph">
                  <wp:posOffset>-931545</wp:posOffset>
                </wp:positionV>
                <wp:extent cx="3162300" cy="561975"/>
                <wp:effectExtent l="0" t="0" r="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C4C65" w14:textId="77777777" w:rsidR="00455170" w:rsidRDefault="00A9397E">
                            <w:pPr>
                              <w:jc w:val="right"/>
                              <w:rPr>
                                <w:rFonts w:ascii="Calibri" w:hAnsi="Calibri"/>
                                <w:b/>
                                <w:sz w:val="20"/>
                              </w:rPr>
                            </w:pPr>
                            <w:r>
                              <w:rPr>
                                <w:rFonts w:ascii="Calibri" w:hAnsi="Calibri"/>
                                <w:b/>
                                <w:sz w:val="20"/>
                              </w:rPr>
                              <w:t>P.O. BOX 210 NHILL 3418</w:t>
                            </w:r>
                          </w:p>
                          <w:p w14:paraId="5FFB8486" w14:textId="77777777" w:rsidR="00455170" w:rsidRDefault="00A9397E">
                            <w:pPr>
                              <w:jc w:val="right"/>
                              <w:rPr>
                                <w:rFonts w:ascii="Calibri" w:hAnsi="Calibri"/>
                                <w:b/>
                                <w:sz w:val="20"/>
                              </w:rPr>
                            </w:pPr>
                            <w:r>
                              <w:rPr>
                                <w:rFonts w:ascii="Calibri" w:hAnsi="Calibri"/>
                                <w:b/>
                                <w:sz w:val="20"/>
                              </w:rPr>
                              <w:t>Telephone: (03) 53912111 Fax: (03) 53912140</w:t>
                            </w:r>
                          </w:p>
                          <w:p w14:paraId="4F17ED9C" w14:textId="38524074" w:rsidR="00455170" w:rsidRDefault="00AD45EC">
                            <w:pPr>
                              <w:jc w:val="right"/>
                              <w:rPr>
                                <w:rFonts w:ascii="Calibri" w:hAnsi="Calibri"/>
                                <w:b/>
                                <w:sz w:val="20"/>
                              </w:rPr>
                            </w:pPr>
                            <w:r>
                              <w:rPr>
                                <w:rFonts w:ascii="Calibri" w:hAnsi="Calibri"/>
                                <w:b/>
                                <w:sz w:val="20"/>
                              </w:rPr>
                              <w:t>Email: nhill.co@education</w:t>
                            </w:r>
                            <w:r w:rsidR="00A9397E">
                              <w:rPr>
                                <w:rFonts w:ascii="Calibri" w:hAnsi="Calibri"/>
                                <w:b/>
                                <w:sz w:val="20"/>
                              </w:rPr>
                              <w:t>.vic.gov.au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4E34B" id="_x0000_t202" coordsize="21600,21600" o:spt="202" path="m,l,21600r21600,l21600,xe">
                <v:stroke joinstyle="miter"/>
                <v:path gradientshapeok="t" o:connecttype="rect"/>
              </v:shapetype>
              <v:shape id="Text Box 7" o:spid="_x0000_s1026" type="#_x0000_t202" style="position:absolute;left:0;text-align:left;margin-left:239.4pt;margin-top:-73.35pt;width:249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bVtQIAALk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" filled="f" stroked="f">
                <v:textbox>
                  <w:txbxContent>
                    <w:p w14:paraId="0FAC4C65" w14:textId="77777777" w:rsidR="00455170" w:rsidRDefault="00A9397E">
                      <w:pPr>
                        <w:jc w:val="right"/>
                        <w:rPr>
                          <w:rFonts w:ascii="Calibri" w:hAnsi="Calibri"/>
                          <w:b/>
                          <w:sz w:val="20"/>
                        </w:rPr>
                      </w:pPr>
                      <w:r>
                        <w:rPr>
                          <w:rFonts w:ascii="Calibri" w:hAnsi="Calibri"/>
                          <w:b/>
                          <w:sz w:val="20"/>
                        </w:rPr>
                        <w:t>P.O. BOX 210 NHILL 3418</w:t>
                      </w:r>
                    </w:p>
                    <w:p w14:paraId="5FFB8486" w14:textId="77777777" w:rsidR="00455170" w:rsidRDefault="00A9397E">
                      <w:pPr>
                        <w:jc w:val="right"/>
                        <w:rPr>
                          <w:rFonts w:ascii="Calibri" w:hAnsi="Calibri"/>
                          <w:b/>
                          <w:sz w:val="20"/>
                        </w:rPr>
                      </w:pPr>
                      <w:r>
                        <w:rPr>
                          <w:rFonts w:ascii="Calibri" w:hAnsi="Calibri"/>
                          <w:b/>
                          <w:sz w:val="20"/>
                        </w:rPr>
                        <w:t>Telephone: (03) 53912111 Fax: (03) 53912140</w:t>
                      </w:r>
                    </w:p>
                    <w:p w14:paraId="4F17ED9C" w14:textId="38524074" w:rsidR="00455170" w:rsidRDefault="00AD45EC">
                      <w:pPr>
                        <w:jc w:val="right"/>
                        <w:rPr>
                          <w:rFonts w:ascii="Calibri" w:hAnsi="Calibri"/>
                          <w:b/>
                          <w:sz w:val="20"/>
                        </w:rPr>
                      </w:pPr>
                      <w:r>
                        <w:rPr>
                          <w:rFonts w:ascii="Calibri" w:hAnsi="Calibri"/>
                          <w:b/>
                          <w:sz w:val="20"/>
                        </w:rPr>
                        <w:t>Email: nhill.co@education</w:t>
                      </w:r>
                      <w:r w:rsidR="00A9397E">
                        <w:rPr>
                          <w:rFonts w:ascii="Calibri" w:hAnsi="Calibri"/>
                          <w:b/>
                          <w:sz w:val="20"/>
                        </w:rPr>
                        <w:t>.vic.gov.au</w:t>
                      </w:r>
                    </w:p>
                  </w:txbxContent>
                </v:textbox>
              </v:shape>
            </w:pict>
          </mc:Fallback>
        </mc:AlternateContent>
      </w:r>
      <w:r w:rsidR="00A9397E">
        <w:rPr>
          <w:noProof/>
          <w:lang w:eastAsia="en-AU" w:bidi="ar-SA"/>
        </w:rPr>
        <mc:AlternateContent>
          <mc:Choice Requires="wps">
            <w:drawing>
              <wp:anchor distT="0" distB="0" distL="114300" distR="114300" simplePos="0" relativeHeight="251657216" behindDoc="0" locked="0" layoutInCell="1" allowOverlap="1" wp14:anchorId="1CE13114" wp14:editId="06249FF7">
                <wp:simplePos x="0" y="0"/>
                <wp:positionH relativeFrom="column">
                  <wp:posOffset>897255</wp:posOffset>
                </wp:positionH>
                <wp:positionV relativeFrom="paragraph">
                  <wp:posOffset>-1102995</wp:posOffset>
                </wp:positionV>
                <wp:extent cx="2438400" cy="56197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D01E" w14:textId="77777777" w:rsidR="00455170" w:rsidRDefault="00A9397E">
                            <w:pPr>
                              <w:rPr>
                                <w:rFonts w:ascii="Calibri" w:hAnsi="Calibri"/>
                                <w:b/>
                                <w:sz w:val="44"/>
                                <w:szCs w:val="44"/>
                              </w:rPr>
                            </w:pPr>
                            <w:r>
                              <w:rPr>
                                <w:rFonts w:ascii="Calibri" w:hAnsi="Calibri"/>
                                <w:b/>
                                <w:sz w:val="44"/>
                                <w:szCs w:val="44"/>
                              </w:rPr>
                              <w:t>Nhill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13114" id="Text Box 5" o:spid="_x0000_s1027" type="#_x0000_t202" style="position:absolute;left:0;text-align:left;margin-left:70.65pt;margin-top:-86.85pt;width:192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" filled="f" stroked="f">
                <v:textbox>
                  <w:txbxContent>
                    <w:p w14:paraId="6CC1D01E" w14:textId="77777777" w:rsidR="00455170" w:rsidRDefault="00A9397E">
                      <w:pPr>
                        <w:rPr>
                          <w:rFonts w:ascii="Calibri" w:hAnsi="Calibri"/>
                          <w:b/>
                          <w:sz w:val="44"/>
                          <w:szCs w:val="44"/>
                        </w:rPr>
                      </w:pPr>
                      <w:r>
                        <w:rPr>
                          <w:rFonts w:ascii="Calibri" w:hAnsi="Calibri"/>
                          <w:b/>
                          <w:sz w:val="44"/>
                          <w:szCs w:val="44"/>
                        </w:rPr>
                        <w:t>Nhill College</w:t>
                      </w:r>
                    </w:p>
                  </w:txbxContent>
                </v:textbox>
              </v:shape>
            </w:pict>
          </mc:Fallback>
        </mc:AlternateContent>
      </w:r>
      <w:r w:rsidR="00A9397E">
        <w:rPr>
          <w:noProof/>
          <w:lang w:eastAsia="en-AU" w:bidi="ar-SA"/>
        </w:rPr>
        <w:drawing>
          <wp:anchor distT="0" distB="0" distL="114300" distR="114300" simplePos="0" relativeHeight="251656192" behindDoc="0" locked="0" layoutInCell="1" allowOverlap="1" wp14:anchorId="46197616" wp14:editId="59D3FC0A">
            <wp:simplePos x="0" y="0"/>
            <wp:positionH relativeFrom="column">
              <wp:posOffset>-228600</wp:posOffset>
            </wp:positionH>
            <wp:positionV relativeFrom="paragraph">
              <wp:posOffset>-1057275</wp:posOffset>
            </wp:positionV>
            <wp:extent cx="889635" cy="910590"/>
            <wp:effectExtent l="0" t="0" r="5715" b="3810"/>
            <wp:wrapNone/>
            <wp:docPr id="4" name="Picture 4" descr="Schoo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Logo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635" cy="91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D491" w14:textId="77777777" w:rsidR="00654850" w:rsidRDefault="00654850" w:rsidP="00654850">
      <w:pPr>
        <w:pStyle w:val="xxxxxxxxxxxxtableparagraph"/>
        <w:shd w:val="clear" w:color="auto" w:fill="FFFFFF"/>
        <w:ind w:right="1262"/>
        <w:jc w:val="both"/>
        <w:rPr>
          <w:rFonts w:ascii="Calibri" w:hAnsi="Calibri" w:cs="Calibri"/>
          <w:color w:val="000000"/>
          <w:shd w:val="clear" w:color="auto" w:fill="FFFFFF"/>
        </w:rPr>
      </w:pPr>
    </w:p>
    <w:p w14:paraId="24D3FF67" w14:textId="77777777" w:rsidR="005B7DC7" w:rsidRDefault="005B7DC7" w:rsidP="00654850">
      <w:pPr>
        <w:pStyle w:val="xxxxxxxxxxxxtableparagraph"/>
        <w:shd w:val="clear" w:color="auto" w:fill="FFFFFF"/>
        <w:ind w:right="1262"/>
        <w:jc w:val="both"/>
        <w:rPr>
          <w:rFonts w:ascii="Calibri" w:hAnsi="Calibri" w:cs="Calibri"/>
          <w:color w:val="000000"/>
          <w:shd w:val="clear" w:color="auto" w:fill="FFFFFF"/>
        </w:rPr>
      </w:pPr>
    </w:p>
    <w:p w14:paraId="52519B08" w14:textId="77777777" w:rsidR="005B7DC7" w:rsidRDefault="005B7DC7" w:rsidP="00654850">
      <w:pPr>
        <w:pStyle w:val="xxxxxxxxxxxxtableparagraph"/>
        <w:shd w:val="clear" w:color="auto" w:fill="FFFFFF"/>
        <w:ind w:right="1262"/>
        <w:jc w:val="both"/>
        <w:rPr>
          <w:rFonts w:ascii="Calibri" w:hAnsi="Calibri" w:cs="Calibri"/>
          <w:color w:val="000000"/>
          <w:shd w:val="clear" w:color="auto" w:fill="FFFFFF"/>
        </w:rPr>
      </w:pPr>
    </w:p>
    <w:p w14:paraId="0DA9E7C0" w14:textId="77777777" w:rsidR="005B7DC7" w:rsidRDefault="005B7DC7" w:rsidP="00654850">
      <w:pPr>
        <w:pStyle w:val="xxxxxxxxxxxxtableparagraph"/>
        <w:shd w:val="clear" w:color="auto" w:fill="FFFFFF"/>
        <w:ind w:right="1262"/>
        <w:jc w:val="both"/>
        <w:rPr>
          <w:rFonts w:ascii="Calibri" w:hAnsi="Calibri" w:cs="Calibri"/>
          <w:color w:val="000000"/>
          <w:shd w:val="clear" w:color="auto" w:fill="FFFFFF"/>
        </w:rPr>
      </w:pPr>
    </w:p>
    <w:p w14:paraId="1F4E2EC9" w14:textId="77777777" w:rsidR="005B7DC7" w:rsidRDefault="005B7DC7" w:rsidP="00654850">
      <w:pPr>
        <w:pStyle w:val="xxxxxxxxxxxxtableparagraph"/>
        <w:shd w:val="clear" w:color="auto" w:fill="FFFFFF"/>
        <w:ind w:right="1262"/>
        <w:jc w:val="both"/>
        <w:rPr>
          <w:rFonts w:ascii="Calibri" w:hAnsi="Calibri" w:cs="Calibri"/>
          <w:color w:val="000000"/>
          <w:shd w:val="clear" w:color="auto" w:fill="FFFFFF"/>
        </w:rPr>
      </w:pPr>
    </w:p>
    <w:p w14:paraId="005A2E38" w14:textId="728E4458" w:rsidR="005E56C0" w:rsidRDefault="005E56C0" w:rsidP="005E56C0">
      <w:pPr>
        <w:pStyle w:val="xxxxxxxxxxxxtableparagraph"/>
        <w:shd w:val="clear" w:color="auto" w:fill="FFFFFF"/>
        <w:ind w:right="-1"/>
        <w:jc w:val="both"/>
        <w:rPr>
          <w:rFonts w:ascii="Calibri" w:hAnsi="Calibri" w:cs="Calibri"/>
          <w:color w:val="000000"/>
          <w:shd w:val="clear" w:color="auto" w:fill="FFFFFF"/>
        </w:rPr>
      </w:pPr>
      <w:r>
        <w:rPr>
          <w:rFonts w:ascii="Calibri" w:hAnsi="Calibri" w:cs="Calibri"/>
          <w:color w:val="000000"/>
          <w:shd w:val="clear" w:color="auto" w:fill="FFFFFF"/>
        </w:rPr>
        <w:t>Nhill College is very excited to be facilitating Playgroup this year.  Playgroup will continue to be conducted at the Nhill Early Years Centre on Friday mornings (during school terms) from 9.00am – 11.00am.</w:t>
      </w:r>
      <w:r w:rsidR="00344348">
        <w:rPr>
          <w:rFonts w:ascii="Calibri" w:hAnsi="Calibri" w:cs="Calibri"/>
          <w:color w:val="000000"/>
          <w:shd w:val="clear" w:color="auto" w:fill="FFFFFF"/>
        </w:rPr>
        <w:t xml:space="preserve">  </w:t>
      </w:r>
    </w:p>
    <w:p w14:paraId="1EC233FD" w14:textId="1B513AA4" w:rsidR="005E56C0" w:rsidRDefault="005E56C0" w:rsidP="005E56C0">
      <w:pPr>
        <w:pStyle w:val="xxxxxxxxxxxxtableparagraph"/>
        <w:shd w:val="clear" w:color="auto" w:fill="FFFFFF"/>
        <w:ind w:right="-1"/>
        <w:jc w:val="both"/>
        <w:rPr>
          <w:rFonts w:ascii="Calibri" w:hAnsi="Calibri" w:cs="Calibri"/>
          <w:color w:val="000000"/>
          <w:shd w:val="clear" w:color="auto" w:fill="FFFFFF"/>
        </w:rPr>
      </w:pPr>
    </w:p>
    <w:p w14:paraId="1643753B" w14:textId="56E0E179" w:rsidR="005E56C0" w:rsidRDefault="005E56C0" w:rsidP="005E56C0">
      <w:pPr>
        <w:pStyle w:val="xxxxxxxxxxxxtableparagraph"/>
        <w:shd w:val="clear" w:color="auto" w:fill="FFFFFF"/>
        <w:ind w:right="-1"/>
        <w:jc w:val="both"/>
        <w:rPr>
          <w:rFonts w:ascii="Calibri" w:hAnsi="Calibri" w:cs="Calibri"/>
          <w:color w:val="000000"/>
          <w:shd w:val="clear" w:color="auto" w:fill="FFFFFF"/>
        </w:rPr>
      </w:pPr>
      <w:r>
        <w:rPr>
          <w:rFonts w:ascii="Calibri" w:hAnsi="Calibri" w:cs="Calibri"/>
          <w:color w:val="000000"/>
          <w:shd w:val="clear" w:color="auto" w:fill="FFFFFF"/>
        </w:rPr>
        <w:t>To help us deliver the best possible experience for your children, we would like to encourage all families to register with Playgroup Victoria</w:t>
      </w:r>
      <w:r w:rsidR="00344348">
        <w:rPr>
          <w:rFonts w:ascii="Calibri" w:hAnsi="Calibri" w:cs="Calibri"/>
          <w:color w:val="000000"/>
          <w:shd w:val="clear" w:color="auto" w:fill="FFFFFF"/>
        </w:rPr>
        <w:t>.</w:t>
      </w:r>
    </w:p>
    <w:p w14:paraId="40909CA0" w14:textId="77777777" w:rsidR="005E56C0" w:rsidRDefault="005E56C0" w:rsidP="005E56C0">
      <w:pPr>
        <w:pStyle w:val="xxxxxxxxxxxxtableparagraph"/>
        <w:shd w:val="clear" w:color="auto" w:fill="FFFFFF"/>
        <w:ind w:right="-1"/>
        <w:jc w:val="both"/>
        <w:rPr>
          <w:rFonts w:ascii="Calibri" w:hAnsi="Calibri" w:cs="Calibri"/>
          <w:color w:val="000000"/>
          <w:shd w:val="clear" w:color="auto" w:fill="FFFFFF"/>
        </w:rPr>
      </w:pPr>
    </w:p>
    <w:p w14:paraId="3D14B6C7" w14:textId="0D46F07B" w:rsidR="00654850" w:rsidRDefault="00654850" w:rsidP="005E56C0">
      <w:pPr>
        <w:pStyle w:val="xxxxxxxxxxxxtableparagraph"/>
        <w:shd w:val="clear" w:color="auto" w:fill="FFFFFF"/>
        <w:ind w:right="-1"/>
        <w:jc w:val="both"/>
        <w:rPr>
          <w:rFonts w:ascii="Calibri" w:hAnsi="Calibri" w:cs="Calibri"/>
          <w:i/>
          <w:iCs/>
          <w:color w:val="333333"/>
          <w:sz w:val="22"/>
          <w:szCs w:val="22"/>
        </w:rPr>
      </w:pPr>
      <w:r>
        <w:rPr>
          <w:rFonts w:ascii="Calibri" w:hAnsi="Calibri" w:cs="Calibri"/>
          <w:color w:val="000000"/>
          <w:shd w:val="clear" w:color="auto" w:fill="FFFFFF"/>
        </w:rPr>
        <w:t>Playgroup Victoria is currently offering </w:t>
      </w:r>
      <w:r>
        <w:rPr>
          <w:rFonts w:ascii="Calibri" w:hAnsi="Calibri" w:cs="Calibri"/>
          <w:b/>
          <w:bCs/>
          <w:color w:val="000000"/>
          <w:shd w:val="clear" w:color="auto" w:fill="FFFFFF"/>
        </w:rPr>
        <w:t>free 6 months Family Membership.</w:t>
      </w:r>
      <w:r>
        <w:rPr>
          <w:rFonts w:ascii="Calibri" w:hAnsi="Calibri" w:cs="Calibri"/>
          <w:color w:val="000000"/>
          <w:shd w:val="clear" w:color="auto" w:fill="FFFFFF"/>
        </w:rPr>
        <w:t> To take advantage of this special deal, playgroup participants simply need to follow the relevant link below and apply the coupon code</w:t>
      </w:r>
      <w:r>
        <w:rPr>
          <w:rFonts w:ascii="Calibri" w:hAnsi="Calibri" w:cs="Calibri"/>
          <w:color w:val="201F1E"/>
          <w:sz w:val="22"/>
          <w:szCs w:val="22"/>
          <w:shd w:val="clear" w:color="auto" w:fill="FFFFFF"/>
        </w:rPr>
        <w:t> </w:t>
      </w:r>
      <w:r>
        <w:rPr>
          <w:rStyle w:val="Strong"/>
          <w:rFonts w:ascii="Helvetica" w:hAnsi="Helvetica"/>
          <w:color w:val="FFFFFF"/>
          <w:sz w:val="33"/>
          <w:szCs w:val="33"/>
          <w:shd w:val="clear" w:color="auto" w:fill="6DABE4"/>
        </w:rPr>
        <w:t>FREE6MONTHS</w:t>
      </w:r>
    </w:p>
    <w:p w14:paraId="5EB4D213" w14:textId="52265815" w:rsidR="00654850" w:rsidRDefault="00654850" w:rsidP="005E56C0">
      <w:pPr>
        <w:pStyle w:val="NormalWeb"/>
        <w:shd w:val="clear" w:color="auto" w:fill="FFFFFF"/>
        <w:ind w:right="-1"/>
        <w:rPr>
          <w:rFonts w:ascii="Calibri" w:hAnsi="Calibri" w:cs="Calibri"/>
          <w:color w:val="201F1E"/>
          <w:sz w:val="22"/>
          <w:szCs w:val="22"/>
        </w:rPr>
      </w:pPr>
    </w:p>
    <w:p w14:paraId="1F23AE20" w14:textId="732DC9B0" w:rsidR="00344348" w:rsidRDefault="00344348" w:rsidP="005E56C0">
      <w:pPr>
        <w:pStyle w:val="NormalWeb"/>
        <w:shd w:val="clear" w:color="auto" w:fill="FFFFFF"/>
        <w:ind w:right="-1"/>
        <w:rPr>
          <w:rStyle w:val="Hyperlink"/>
          <w:rFonts w:ascii="Calibri" w:hAnsi="Calibri" w:cs="Calibri"/>
          <w:b/>
          <w:bCs/>
          <w:u w:val="none"/>
        </w:rPr>
      </w:pPr>
      <w:r w:rsidRPr="00344348">
        <w:rPr>
          <w:rFonts w:ascii="Calibri" w:hAnsi="Calibri" w:cs="Calibri"/>
          <w:color w:val="201F1E"/>
          <w:szCs w:val="22"/>
        </w:rPr>
        <w:t>People wishing to join Playgroup Victoria as</w:t>
      </w:r>
      <w:r>
        <w:rPr>
          <w:rFonts w:ascii="Calibri" w:hAnsi="Calibri" w:cs="Calibri"/>
          <w:color w:val="000000"/>
        </w:rPr>
        <w:t xml:space="preserve"> a Family Member for the first time, please use the following link:  </w:t>
      </w:r>
      <w:hyperlink r:id="rId12" w:tgtFrame="_blank" w:tooltip="Original URL: https://www.playgroup.org.au/become-a-member/. Click or tap if you trust this link." w:history="1">
        <w:r w:rsidR="00654850">
          <w:rPr>
            <w:rStyle w:val="Hyperlink"/>
            <w:rFonts w:ascii="Calibri" w:hAnsi="Calibri" w:cs="Calibri"/>
            <w:b/>
            <w:bCs/>
          </w:rPr>
          <w:t>https://www.playgroup.org.au/become-a-member/</w:t>
        </w:r>
      </w:hyperlink>
      <w:r>
        <w:rPr>
          <w:rStyle w:val="Hyperlink"/>
          <w:rFonts w:ascii="Calibri" w:hAnsi="Calibri" w:cs="Calibri"/>
          <w:b/>
          <w:bCs/>
          <w:u w:val="none"/>
        </w:rPr>
        <w:t xml:space="preserve">   </w:t>
      </w:r>
    </w:p>
    <w:p w14:paraId="507C0627" w14:textId="77777777" w:rsidR="00344348" w:rsidRDefault="00344348" w:rsidP="005E56C0">
      <w:pPr>
        <w:pStyle w:val="NormalWeb"/>
        <w:shd w:val="clear" w:color="auto" w:fill="FFFFFF"/>
        <w:ind w:right="-1"/>
        <w:rPr>
          <w:rStyle w:val="Hyperlink"/>
          <w:rFonts w:ascii="Calibri" w:hAnsi="Calibri" w:cs="Calibri"/>
          <w:b/>
          <w:bCs/>
          <w:u w:val="none"/>
        </w:rPr>
      </w:pPr>
    </w:p>
    <w:p w14:paraId="59EBFE50" w14:textId="0E744FBD" w:rsidR="00654850" w:rsidRPr="00C90ECE" w:rsidRDefault="00C90ECE" w:rsidP="005E56C0">
      <w:pPr>
        <w:pStyle w:val="NormalWeb"/>
        <w:shd w:val="clear" w:color="auto" w:fill="FFFFFF"/>
        <w:ind w:right="-1"/>
        <w:rPr>
          <w:rFonts w:ascii="Calibri" w:hAnsi="Calibri" w:cs="Calibri"/>
          <w:sz w:val="22"/>
          <w:szCs w:val="22"/>
        </w:rPr>
      </w:pPr>
      <w:r>
        <w:rPr>
          <w:rStyle w:val="Hyperlink"/>
          <w:rFonts w:ascii="Calibri" w:hAnsi="Calibri" w:cs="Calibri"/>
          <w:color w:val="auto"/>
          <w:u w:val="none"/>
        </w:rPr>
        <w:t>Please quote the playgroup number</w:t>
      </w:r>
      <w:r w:rsidR="007802E3">
        <w:rPr>
          <w:rStyle w:val="Hyperlink"/>
          <w:rFonts w:ascii="Calibri" w:hAnsi="Calibri" w:cs="Calibri"/>
          <w:color w:val="auto"/>
          <w:u w:val="none"/>
        </w:rPr>
        <w:t xml:space="preserve"> </w:t>
      </w:r>
      <w:r w:rsidR="007802E3" w:rsidRPr="00344348">
        <w:rPr>
          <w:rStyle w:val="Hyperlink"/>
          <w:rFonts w:ascii="Calibri" w:hAnsi="Calibri" w:cs="Calibri"/>
          <w:b/>
          <w:color w:val="auto"/>
          <w:u w:val="none"/>
        </w:rPr>
        <w:t>464618</w:t>
      </w:r>
      <w:r w:rsidR="007802E3">
        <w:rPr>
          <w:rStyle w:val="Hyperlink"/>
          <w:rFonts w:ascii="Calibri" w:hAnsi="Calibri" w:cs="Calibri"/>
          <w:color w:val="auto"/>
          <w:u w:val="none"/>
        </w:rPr>
        <w:t xml:space="preserve"> so that your membership is connected with Nhill College Community Playgroup</w:t>
      </w:r>
      <w:r w:rsidR="00291053">
        <w:rPr>
          <w:rStyle w:val="Hyperlink"/>
          <w:rFonts w:ascii="Calibri" w:hAnsi="Calibri" w:cs="Calibri"/>
          <w:color w:val="auto"/>
          <w:u w:val="none"/>
        </w:rPr>
        <w:t>.</w:t>
      </w:r>
      <w:r>
        <w:rPr>
          <w:rStyle w:val="Hyperlink"/>
          <w:rFonts w:ascii="Calibri" w:hAnsi="Calibri" w:cs="Calibri"/>
          <w:color w:val="auto"/>
          <w:u w:val="none"/>
        </w:rPr>
        <w:t xml:space="preserve"> </w:t>
      </w:r>
    </w:p>
    <w:p w14:paraId="4D8833FB" w14:textId="77777777" w:rsidR="00654850" w:rsidRDefault="00654850" w:rsidP="00654850">
      <w:pPr>
        <w:pStyle w:val="NormalWeb"/>
        <w:shd w:val="clear" w:color="auto" w:fill="FFFFFF"/>
        <w:rPr>
          <w:rFonts w:ascii="Calibri" w:hAnsi="Calibri" w:cs="Calibri"/>
          <w:color w:val="201F1E"/>
          <w:sz w:val="22"/>
          <w:szCs w:val="22"/>
        </w:rPr>
      </w:pPr>
    </w:p>
    <w:p w14:paraId="7D3EF3C1" w14:textId="492275C6" w:rsidR="00654850" w:rsidRDefault="00344348" w:rsidP="00654850">
      <w:pPr>
        <w:pStyle w:val="NormalWeb"/>
        <w:shd w:val="clear" w:color="auto" w:fill="FFFFFF"/>
        <w:rPr>
          <w:rFonts w:ascii="Calibri" w:hAnsi="Calibri" w:cs="Calibri"/>
          <w:color w:val="201F1E"/>
          <w:sz w:val="22"/>
          <w:szCs w:val="22"/>
        </w:rPr>
      </w:pPr>
      <w:r>
        <w:rPr>
          <w:rFonts w:ascii="Calibri" w:hAnsi="Calibri" w:cs="Calibri"/>
          <w:color w:val="000000"/>
        </w:rPr>
        <w:t xml:space="preserve">Existing Playgroup Victoria Family Members wishing to renew their membership, please use this link:  </w:t>
      </w:r>
      <w:hyperlink r:id="rId13" w:tgtFrame="_blank" w:tooltip="Original URL: https://www.playgroup.org.au/member-renew/. Click or tap if you trust this link." w:history="1">
        <w:r w:rsidR="00654850">
          <w:rPr>
            <w:rStyle w:val="Hyperlink"/>
            <w:rFonts w:ascii="Calibri" w:hAnsi="Calibri" w:cs="Calibri"/>
            <w:b/>
            <w:bCs/>
          </w:rPr>
          <w:t>https://www.playgroup.org.au/member-renew/</w:t>
        </w:r>
      </w:hyperlink>
    </w:p>
    <w:p w14:paraId="731A2F91" w14:textId="77777777" w:rsidR="00654850" w:rsidRDefault="00654850" w:rsidP="00654850">
      <w:pPr>
        <w:pStyle w:val="NormalWeb"/>
        <w:shd w:val="clear" w:color="auto" w:fill="FFFFFF"/>
        <w:rPr>
          <w:rFonts w:ascii="Calibri" w:hAnsi="Calibri" w:cs="Calibri"/>
          <w:color w:val="201F1E"/>
          <w:sz w:val="22"/>
          <w:szCs w:val="22"/>
        </w:rPr>
      </w:pPr>
    </w:p>
    <w:p w14:paraId="4E9FC2A3" w14:textId="77777777" w:rsidR="00654850" w:rsidRPr="005B7DC7" w:rsidRDefault="00654850" w:rsidP="00654850">
      <w:pPr>
        <w:pStyle w:val="NormalWeb"/>
        <w:shd w:val="clear" w:color="auto" w:fill="FFFFFF"/>
        <w:rPr>
          <w:rFonts w:asciiTheme="minorHAnsi" w:hAnsiTheme="minorHAnsi" w:cstheme="minorHAnsi"/>
          <w:color w:val="201F1E"/>
          <w:sz w:val="23"/>
          <w:szCs w:val="23"/>
        </w:rPr>
      </w:pPr>
      <w:r w:rsidRPr="005B7DC7">
        <w:rPr>
          <w:rFonts w:asciiTheme="minorHAnsi" w:hAnsiTheme="minorHAnsi" w:cstheme="minorHAnsi"/>
          <w:b/>
          <w:bCs/>
          <w:color w:val="000000"/>
        </w:rPr>
        <w:t>Family Membership Benefits Include:</w:t>
      </w:r>
    </w:p>
    <w:p w14:paraId="61FAD5E2" w14:textId="77777777" w:rsidR="00654850" w:rsidRPr="005B7DC7" w:rsidRDefault="00654850" w:rsidP="00654850">
      <w:pPr>
        <w:numPr>
          <w:ilvl w:val="0"/>
          <w:numId w:val="1"/>
        </w:numPr>
        <w:shd w:val="clear" w:color="auto" w:fill="FFFFFF"/>
        <w:ind w:left="1020"/>
        <w:rPr>
          <w:rFonts w:asciiTheme="minorHAnsi" w:hAnsiTheme="minorHAnsi" w:cstheme="minorHAnsi"/>
          <w:color w:val="000000"/>
          <w:sz w:val="22"/>
          <w:szCs w:val="22"/>
        </w:rPr>
      </w:pPr>
      <w:r w:rsidRPr="005B7DC7">
        <w:rPr>
          <w:rFonts w:asciiTheme="minorHAnsi" w:hAnsiTheme="minorHAnsi" w:cstheme="minorHAnsi"/>
          <w:color w:val="000000"/>
          <w:sz w:val="24"/>
          <w:szCs w:val="24"/>
        </w:rPr>
        <w:t>Access to your member portal, </w:t>
      </w:r>
      <w:r w:rsidRPr="005B7DC7">
        <w:rPr>
          <w:rFonts w:asciiTheme="minorHAnsi" w:hAnsiTheme="minorHAnsi" w:cstheme="minorHAnsi"/>
          <w:color w:val="000000"/>
          <w:sz w:val="24"/>
          <w:szCs w:val="24"/>
          <w:bdr w:val="none" w:sz="0" w:space="0" w:color="auto" w:frame="1"/>
        </w:rPr>
        <w:t>where you can edit your details and access all resources</w:t>
      </w:r>
      <w:r w:rsidRPr="005B7DC7">
        <w:rPr>
          <w:rFonts w:asciiTheme="minorHAnsi" w:hAnsiTheme="minorHAnsi" w:cstheme="minorHAnsi"/>
          <w:color w:val="000000"/>
          <w:sz w:val="24"/>
          <w:szCs w:val="24"/>
        </w:rPr>
        <w:t> </w:t>
      </w:r>
    </w:p>
    <w:p w14:paraId="6EEC23CD" w14:textId="77777777" w:rsidR="00654850" w:rsidRPr="005B7DC7" w:rsidRDefault="00654850" w:rsidP="00654850">
      <w:pPr>
        <w:numPr>
          <w:ilvl w:val="0"/>
          <w:numId w:val="1"/>
        </w:numPr>
        <w:shd w:val="clear" w:color="auto" w:fill="FFFFFF"/>
        <w:ind w:left="1020"/>
        <w:rPr>
          <w:rFonts w:asciiTheme="minorHAnsi" w:hAnsiTheme="minorHAnsi" w:cstheme="minorHAnsi"/>
          <w:color w:val="000000"/>
        </w:rPr>
      </w:pPr>
      <w:r w:rsidRPr="005B7DC7">
        <w:rPr>
          <w:rFonts w:asciiTheme="minorHAnsi" w:hAnsiTheme="minorHAnsi" w:cstheme="minorHAnsi"/>
          <w:color w:val="000000"/>
          <w:sz w:val="24"/>
          <w:szCs w:val="24"/>
        </w:rPr>
        <w:t>Monthly themed activity booklets  </w:t>
      </w:r>
    </w:p>
    <w:p w14:paraId="74267478" w14:textId="77777777" w:rsidR="00654850" w:rsidRPr="005B7DC7" w:rsidRDefault="00654850" w:rsidP="00654850">
      <w:pPr>
        <w:numPr>
          <w:ilvl w:val="0"/>
          <w:numId w:val="1"/>
        </w:numPr>
        <w:shd w:val="clear" w:color="auto" w:fill="FFFFFF"/>
        <w:ind w:left="1020"/>
        <w:rPr>
          <w:rFonts w:asciiTheme="minorHAnsi" w:hAnsiTheme="minorHAnsi" w:cstheme="minorHAnsi"/>
          <w:color w:val="000000"/>
        </w:rPr>
      </w:pPr>
      <w:r w:rsidRPr="005B7DC7">
        <w:rPr>
          <w:rFonts w:asciiTheme="minorHAnsi" w:hAnsiTheme="minorHAnsi" w:cstheme="minorHAnsi"/>
          <w:color w:val="000000"/>
          <w:sz w:val="24"/>
          <w:szCs w:val="24"/>
        </w:rPr>
        <w:t>Monthly e-Newsletters filled with the latest playgroup news and updates </w:t>
      </w:r>
    </w:p>
    <w:p w14:paraId="024F0952" w14:textId="77777777" w:rsidR="00654850" w:rsidRPr="005B7DC7" w:rsidRDefault="00654850" w:rsidP="00654850">
      <w:pPr>
        <w:numPr>
          <w:ilvl w:val="0"/>
          <w:numId w:val="1"/>
        </w:numPr>
        <w:shd w:val="clear" w:color="auto" w:fill="FFFFFF"/>
        <w:ind w:left="1020"/>
        <w:rPr>
          <w:rFonts w:asciiTheme="minorHAnsi" w:hAnsiTheme="minorHAnsi" w:cstheme="minorHAnsi"/>
          <w:color w:val="000000"/>
        </w:rPr>
      </w:pPr>
      <w:r w:rsidRPr="005B7DC7">
        <w:rPr>
          <w:rFonts w:asciiTheme="minorHAnsi" w:hAnsiTheme="minorHAnsi" w:cstheme="minorHAnsi"/>
          <w:color w:val="000000"/>
          <w:sz w:val="24"/>
          <w:szCs w:val="24"/>
        </w:rPr>
        <w:t>Full access to our play ideas library, with over 60 downloadable activity sheets </w:t>
      </w:r>
    </w:p>
    <w:p w14:paraId="2D254DA8" w14:textId="77777777" w:rsidR="00654850" w:rsidRPr="005B7DC7" w:rsidRDefault="00654850" w:rsidP="00654850">
      <w:pPr>
        <w:numPr>
          <w:ilvl w:val="0"/>
          <w:numId w:val="1"/>
        </w:numPr>
        <w:shd w:val="clear" w:color="auto" w:fill="FFFFFF"/>
        <w:ind w:left="1020"/>
        <w:rPr>
          <w:rFonts w:asciiTheme="minorHAnsi" w:hAnsiTheme="minorHAnsi" w:cstheme="minorHAnsi"/>
          <w:color w:val="000000"/>
        </w:rPr>
      </w:pPr>
      <w:r w:rsidRPr="005B7DC7">
        <w:rPr>
          <w:rFonts w:asciiTheme="minorHAnsi" w:hAnsiTheme="minorHAnsi" w:cstheme="minorHAnsi"/>
          <w:color w:val="000000"/>
          <w:sz w:val="24"/>
          <w:szCs w:val="24"/>
        </w:rPr>
        <w:t>Full access to The Playgroup Toolkit – home to the best playgroup tools and resources </w:t>
      </w:r>
    </w:p>
    <w:p w14:paraId="137EE2AF" w14:textId="77777777" w:rsidR="00344348" w:rsidRDefault="00654850" w:rsidP="00654850">
      <w:pPr>
        <w:numPr>
          <w:ilvl w:val="0"/>
          <w:numId w:val="1"/>
        </w:numPr>
        <w:shd w:val="clear" w:color="auto" w:fill="FFFFFF"/>
        <w:ind w:left="1020"/>
        <w:rPr>
          <w:rFonts w:asciiTheme="minorHAnsi" w:hAnsiTheme="minorHAnsi" w:cstheme="minorHAnsi"/>
          <w:color w:val="000000"/>
        </w:rPr>
      </w:pPr>
      <w:r w:rsidRPr="005B7DC7">
        <w:rPr>
          <w:rFonts w:asciiTheme="minorHAnsi" w:hAnsiTheme="minorHAnsi" w:cstheme="minorHAnsi"/>
          <w:color w:val="000000"/>
          <w:sz w:val="24"/>
          <w:szCs w:val="24"/>
        </w:rPr>
        <w:t>Opportunities at exclusive playgroup events </w:t>
      </w:r>
    </w:p>
    <w:p w14:paraId="088CBEA7" w14:textId="19C41C50" w:rsidR="00654850" w:rsidRPr="00344348" w:rsidRDefault="00654850" w:rsidP="00654850">
      <w:pPr>
        <w:numPr>
          <w:ilvl w:val="0"/>
          <w:numId w:val="1"/>
        </w:numPr>
        <w:shd w:val="clear" w:color="auto" w:fill="FFFFFF"/>
        <w:ind w:left="1020"/>
        <w:rPr>
          <w:rFonts w:asciiTheme="minorHAnsi" w:hAnsiTheme="minorHAnsi" w:cstheme="minorHAnsi"/>
          <w:color w:val="000000"/>
        </w:rPr>
      </w:pPr>
      <w:r w:rsidRPr="00344348">
        <w:rPr>
          <w:rFonts w:asciiTheme="minorHAnsi" w:hAnsiTheme="minorHAnsi" w:cstheme="minorHAnsi"/>
          <w:color w:val="000000"/>
          <w:sz w:val="24"/>
          <w:szCs w:val="24"/>
          <w:lang w:eastAsia="en-GB"/>
        </w:rPr>
        <w:t>Personal Accident and Injury Insurance - this protects the whole family when attending Playgroup Victoria affiliated playgroups and events. </w:t>
      </w:r>
    </w:p>
    <w:p w14:paraId="0F6C3D6B" w14:textId="05CB2134" w:rsidR="00344348" w:rsidRDefault="00344348" w:rsidP="0042741A">
      <w:pPr>
        <w:tabs>
          <w:tab w:val="left" w:pos="6234"/>
        </w:tabs>
        <w:rPr>
          <w:rFonts w:ascii="KNU" w:hAnsi="KNU"/>
          <w:sz w:val="32"/>
        </w:rPr>
      </w:pPr>
    </w:p>
    <w:p w14:paraId="7B66DD9E" w14:textId="1FE0729B" w:rsidR="00A9397E" w:rsidRDefault="00344348" w:rsidP="00344348">
      <w:pPr>
        <w:rPr>
          <w:rFonts w:asciiTheme="minorHAnsi" w:hAnsiTheme="minorHAnsi" w:cstheme="minorHAnsi"/>
          <w:sz w:val="24"/>
        </w:rPr>
      </w:pPr>
      <w:r w:rsidRPr="00344348">
        <w:rPr>
          <w:rFonts w:asciiTheme="minorHAnsi" w:hAnsiTheme="minorHAnsi" w:cstheme="minorHAnsi"/>
          <w:sz w:val="24"/>
        </w:rPr>
        <w:t>If you have any question</w:t>
      </w:r>
      <w:r>
        <w:rPr>
          <w:rFonts w:asciiTheme="minorHAnsi" w:hAnsiTheme="minorHAnsi" w:cstheme="minorHAnsi"/>
          <w:sz w:val="24"/>
        </w:rPr>
        <w:t>s regarding Playgroup or how to register for Playgroup Victoria, please feel free to contact Nhill College on 5391 2111.</w:t>
      </w:r>
    </w:p>
    <w:p w14:paraId="00996653" w14:textId="17F7329B" w:rsidR="00344348" w:rsidRDefault="00344348" w:rsidP="00344348">
      <w:pPr>
        <w:rPr>
          <w:rFonts w:asciiTheme="minorHAnsi" w:hAnsiTheme="minorHAnsi" w:cstheme="minorHAnsi"/>
          <w:sz w:val="24"/>
        </w:rPr>
      </w:pPr>
    </w:p>
    <w:p w14:paraId="015D1D7C" w14:textId="7D9D0005" w:rsidR="00344348" w:rsidRDefault="00344348" w:rsidP="00344348">
      <w:pPr>
        <w:rPr>
          <w:rFonts w:asciiTheme="minorHAnsi" w:hAnsiTheme="minorHAnsi" w:cstheme="minorHAnsi"/>
          <w:sz w:val="24"/>
        </w:rPr>
      </w:pPr>
      <w:r>
        <w:rPr>
          <w:noProof/>
          <w:lang w:eastAsia="en-AU"/>
        </w:rPr>
        <w:drawing>
          <wp:inline distT="0" distB="0" distL="0" distR="0" wp14:anchorId="0B16AE57" wp14:editId="1D62469A">
            <wp:extent cx="647700" cy="6766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4138" cy="683380"/>
                    </a:xfrm>
                    <a:prstGeom prst="rect">
                      <a:avLst/>
                    </a:prstGeom>
                    <a:noFill/>
                    <a:ln>
                      <a:noFill/>
                    </a:ln>
                  </pic:spPr>
                </pic:pic>
              </a:graphicData>
            </a:graphic>
          </wp:inline>
        </w:drawing>
      </w:r>
    </w:p>
    <w:p w14:paraId="2666EBE1" w14:textId="1D0DF857" w:rsidR="00344348" w:rsidRDefault="00344348" w:rsidP="00344348">
      <w:pPr>
        <w:rPr>
          <w:rFonts w:asciiTheme="minorHAnsi" w:hAnsiTheme="minorHAnsi" w:cstheme="minorHAnsi"/>
          <w:sz w:val="24"/>
        </w:rPr>
      </w:pPr>
      <w:bookmarkStart w:id="0" w:name="_GoBack"/>
      <w:bookmarkEnd w:id="0"/>
      <w:r>
        <w:rPr>
          <w:rFonts w:asciiTheme="minorHAnsi" w:hAnsiTheme="minorHAnsi" w:cstheme="minorHAnsi"/>
          <w:sz w:val="24"/>
        </w:rPr>
        <w:t>Mark Zimmermann</w:t>
      </w:r>
    </w:p>
    <w:p w14:paraId="3BFCF201" w14:textId="4B8937CC" w:rsidR="00344348" w:rsidRPr="00344348" w:rsidRDefault="00344348" w:rsidP="00344348">
      <w:pPr>
        <w:rPr>
          <w:rFonts w:asciiTheme="minorHAnsi" w:hAnsiTheme="minorHAnsi" w:cstheme="minorHAnsi"/>
          <w:sz w:val="24"/>
        </w:rPr>
      </w:pPr>
      <w:r>
        <w:rPr>
          <w:rFonts w:asciiTheme="minorHAnsi" w:hAnsiTheme="minorHAnsi" w:cstheme="minorHAnsi"/>
          <w:sz w:val="24"/>
        </w:rPr>
        <w:t>Principal</w:t>
      </w:r>
    </w:p>
    <w:sectPr w:rsidR="00344348" w:rsidRPr="00344348">
      <w:pgSz w:w="11906" w:h="16838"/>
      <w:pgMar w:top="226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286A" w14:textId="77777777" w:rsidR="00EA2358" w:rsidRDefault="00EA2358">
      <w:r>
        <w:separator/>
      </w:r>
    </w:p>
  </w:endnote>
  <w:endnote w:type="continuationSeparator" w:id="0">
    <w:p w14:paraId="41335A74" w14:textId="77777777" w:rsidR="00EA2358" w:rsidRDefault="00EA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KNU">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F59C5" w14:textId="77777777" w:rsidR="00EA2358" w:rsidRDefault="00EA2358">
      <w:r>
        <w:separator/>
      </w:r>
    </w:p>
  </w:footnote>
  <w:footnote w:type="continuationSeparator" w:id="0">
    <w:p w14:paraId="653C045B" w14:textId="77777777" w:rsidR="00EA2358" w:rsidRDefault="00EA2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E4123"/>
    <w:multiLevelType w:val="multilevel"/>
    <w:tmpl w:val="5F42B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70"/>
    <w:rsid w:val="00074A67"/>
    <w:rsid w:val="00112C4B"/>
    <w:rsid w:val="002243EF"/>
    <w:rsid w:val="00291053"/>
    <w:rsid w:val="00344348"/>
    <w:rsid w:val="003F5561"/>
    <w:rsid w:val="0042741A"/>
    <w:rsid w:val="00455170"/>
    <w:rsid w:val="005019D8"/>
    <w:rsid w:val="005B3402"/>
    <w:rsid w:val="005B7DC7"/>
    <w:rsid w:val="005E56C0"/>
    <w:rsid w:val="00654850"/>
    <w:rsid w:val="006E1CEA"/>
    <w:rsid w:val="006E7902"/>
    <w:rsid w:val="00725B8D"/>
    <w:rsid w:val="007802E3"/>
    <w:rsid w:val="00972A16"/>
    <w:rsid w:val="00A6084F"/>
    <w:rsid w:val="00A9397E"/>
    <w:rsid w:val="00AD45EC"/>
    <w:rsid w:val="00BD7A5E"/>
    <w:rsid w:val="00C90ECE"/>
    <w:rsid w:val="00E32F77"/>
    <w:rsid w:val="00EA2358"/>
    <w:rsid w:val="00F84930"/>
    <w:rsid w:val="00F9093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C4E19"/>
  <w15:chartTrackingRefBased/>
  <w15:docId w15:val="{29AB3A15-66F7-4FEC-B92C-234791F6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lang w:eastAsia="en-US"/>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rPr>
      <w:rFonts w:ascii="Lucida Bright" w:hAnsi="Lucida Bright"/>
      <w:sz w:val="24"/>
    </w:rPr>
  </w:style>
  <w:style w:type="paragraph" w:styleId="BalloonText">
    <w:name w:val="Balloon Text"/>
    <w:basedOn w:val="Normal"/>
    <w:link w:val="BalloonTextChar"/>
    <w:uiPriority w:val="99"/>
    <w:semiHidden/>
    <w:unhideWhenUsed/>
    <w:rsid w:val="00074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67"/>
    <w:rPr>
      <w:rFonts w:ascii="Segoe UI" w:hAnsi="Segoe UI" w:cs="Segoe UI"/>
      <w:sz w:val="18"/>
      <w:szCs w:val="18"/>
      <w:lang w:eastAsia="en-US"/>
    </w:rPr>
  </w:style>
  <w:style w:type="character" w:styleId="Hyperlink">
    <w:name w:val="Hyperlink"/>
    <w:basedOn w:val="DefaultParagraphFont"/>
    <w:uiPriority w:val="99"/>
    <w:semiHidden/>
    <w:unhideWhenUsed/>
    <w:rsid w:val="00654850"/>
    <w:rPr>
      <w:color w:val="0000FF"/>
      <w:u w:val="single"/>
    </w:rPr>
  </w:style>
  <w:style w:type="paragraph" w:styleId="NormalWeb">
    <w:name w:val="Normal (Web)"/>
    <w:basedOn w:val="Normal"/>
    <w:uiPriority w:val="99"/>
    <w:semiHidden/>
    <w:unhideWhenUsed/>
    <w:rsid w:val="00654850"/>
    <w:rPr>
      <w:rFonts w:eastAsiaTheme="minorEastAsia"/>
      <w:sz w:val="24"/>
      <w:szCs w:val="24"/>
      <w:lang w:eastAsia="zh-CN" w:bidi="th-TH"/>
    </w:rPr>
  </w:style>
  <w:style w:type="paragraph" w:customStyle="1" w:styleId="xxxxxxxxxxxxtableparagraph">
    <w:name w:val="x_x_x_x_x_x_x_x_x_x_x_x_tableparagraph"/>
    <w:basedOn w:val="Normal"/>
    <w:uiPriority w:val="99"/>
    <w:semiHidden/>
    <w:rsid w:val="00654850"/>
    <w:rPr>
      <w:rFonts w:eastAsiaTheme="minorEastAsia"/>
      <w:sz w:val="24"/>
      <w:szCs w:val="24"/>
      <w:lang w:eastAsia="zh-CN" w:bidi="th-TH"/>
    </w:rPr>
  </w:style>
  <w:style w:type="character" w:styleId="Strong">
    <w:name w:val="Strong"/>
    <w:basedOn w:val="DefaultParagraphFont"/>
    <w:uiPriority w:val="22"/>
    <w:qFormat/>
    <w:rsid w:val="00654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84662">
      <w:bodyDiv w:val="1"/>
      <w:marLeft w:val="0"/>
      <w:marRight w:val="0"/>
      <w:marTop w:val="0"/>
      <w:marBottom w:val="0"/>
      <w:divBdr>
        <w:top w:val="none" w:sz="0" w:space="0" w:color="auto"/>
        <w:left w:val="none" w:sz="0" w:space="0" w:color="auto"/>
        <w:bottom w:val="none" w:sz="0" w:space="0" w:color="auto"/>
        <w:right w:val="none" w:sz="0" w:space="0" w:color="auto"/>
      </w:divBdr>
    </w:div>
    <w:div w:id="12816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s01.safelinks.protection.outlook.com/?url=https%3A%2F%2Fwww.playgroup.org.au%2Fmember-renew%2F&amp;data=04%7C01%7Cmark.zimmermann%40education.vic.gov.au%7Cbaf9338b1798494c1f9108d8c31a48ae%7Cd96cb3371a8744cfb69b3cec334a4c1f%7C0%7C0%7C637473867212565742%7CUnknown%7CTWFpbGZsb3d8eyJWIjoiMC4wLjAwMDAiLCJQIjoiV2luMzIiLCJBTiI6Ik1haWwiLCJXVCI6Mn0%3D%7C2000&amp;sdata=qllvO1rKXOzXs50ZLuZJDPx1AU50X0QNH%2FZHrBo%2BLNU%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us01.safelinks.protection.outlook.com/?url=https%3A%2F%2Fwww.playgroup.org.au%2Fbecome-a-member%2F&amp;data=04%7C01%7Cmark.zimmermann%40education.vic.gov.au%7Cbaf9338b1798494c1f9108d8c31a48ae%7Cd96cb3371a8744cfb69b3cec334a4c1f%7C0%7C0%7C637473867212565742%7CUnknown%7CTWFpbGZsb3d8eyJWIjoiMC4wLjAwMDAiLCJQIjoiV2luMzIiLCJBTiI6Ik1haWwiLCJXVCI6Mn0%3D%7C2000&amp;sdata=xRZBJWq4AWIk4079tsqx6saclvAva1HSbreINA%2BV5D8%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a's%20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50AFD3B7EED45B47E2493EE0FCC5F" ma:contentTypeVersion="13" ma:contentTypeDescription="Create a new document." ma:contentTypeScope="" ma:versionID="383ebd0e990cd8d20873d720314ac8cf">
  <xsd:schema xmlns:xsd="http://www.w3.org/2001/XMLSchema" xmlns:xs="http://www.w3.org/2001/XMLSchema" xmlns:p="http://schemas.microsoft.com/office/2006/metadata/properties" xmlns:ns3="b224c62f-dad6-49bc-851d-2551ba373199" xmlns:ns4="8171bf80-aaaa-43ac-83cc-8beefc939b0c" targetNamespace="http://schemas.microsoft.com/office/2006/metadata/properties" ma:root="true" ma:fieldsID="690f5dfbf343600dd4475f9b1d1e566a" ns3:_="" ns4:_="">
    <xsd:import namespace="b224c62f-dad6-49bc-851d-2551ba373199"/>
    <xsd:import namespace="8171bf80-aaaa-43ac-83cc-8beefc939b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c62f-dad6-49bc-851d-2551ba373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1bf80-aaaa-43ac-83cc-8beefc939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1B148-B173-4A96-98EA-CA482B535683}">
  <ds:schemaRefs>
    <ds:schemaRef ds:uri="http://purl.org/dc/terms/"/>
    <ds:schemaRef ds:uri="http://schemas.microsoft.com/office/2006/documentManagement/types"/>
    <ds:schemaRef ds:uri="8171bf80-aaaa-43ac-83cc-8beefc939b0c"/>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224c62f-dad6-49bc-851d-2551ba373199"/>
    <ds:schemaRef ds:uri="http://www.w3.org/XML/1998/namespace"/>
    <ds:schemaRef ds:uri="http://purl.org/dc/dcmitype/"/>
  </ds:schemaRefs>
</ds:datastoreItem>
</file>

<file path=customXml/itemProps2.xml><?xml version="1.0" encoding="utf-8"?>
<ds:datastoreItem xmlns:ds="http://schemas.openxmlformats.org/officeDocument/2006/customXml" ds:itemID="{C1450E8A-1BB8-4827-94A4-03E8F7049D4D}">
  <ds:schemaRefs>
    <ds:schemaRef ds:uri="http://schemas.microsoft.com/sharepoint/v3/contenttype/forms"/>
  </ds:schemaRefs>
</ds:datastoreItem>
</file>

<file path=customXml/itemProps3.xml><?xml version="1.0" encoding="utf-8"?>
<ds:datastoreItem xmlns:ds="http://schemas.openxmlformats.org/officeDocument/2006/customXml" ds:itemID="{8B3A8102-F803-4029-AAE7-9DE21712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c62f-dad6-49bc-851d-2551ba373199"/>
    <ds:schemaRef ds:uri="8171bf80-aaaa-43ac-83cc-8beefc93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Lea's Normal</Template>
  <TotalTime>1</TotalTime>
  <Pages>1</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V</vt:lpstr>
    </vt:vector>
  </TitlesOfParts>
  <Company>Department of Education</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Leanne Preece</dc:creator>
  <cp:keywords/>
  <dc:description/>
  <cp:lastModifiedBy>Mark Zimmermann</cp:lastModifiedBy>
  <cp:revision>2</cp:revision>
  <cp:lastPrinted>2019-11-25T20:18:00Z</cp:lastPrinted>
  <dcterms:created xsi:type="dcterms:W3CDTF">2021-02-05T01:32:00Z</dcterms:created>
  <dcterms:modified xsi:type="dcterms:W3CDTF">2021-02-05T01:32:00Z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0x0101007C950AFD3B7EED45B47E2493EE0FCC5F</vt:lpwstr>
  </property>
</Properties>
</file>