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Irish Grover" w:cs="Irish Grover" w:eastAsia="Irish Grover" w:hAnsi="Irish Grover"/>
          <w:color w:val="ff0000"/>
          <w:sz w:val="80"/>
          <w:szCs w:val="80"/>
        </w:rPr>
      </w:pPr>
      <w:r w:rsidDel="00000000" w:rsidR="00000000" w:rsidRPr="00000000">
        <w:rPr>
          <w:rFonts w:ascii="Irish Grover" w:cs="Irish Grover" w:eastAsia="Irish Grover" w:hAnsi="Irish Grover"/>
          <w:color w:val="ff0000"/>
          <w:sz w:val="80"/>
          <w:szCs w:val="80"/>
          <w:rtl w:val="0"/>
        </w:rPr>
        <w:t xml:space="preserve">  Haiku Poems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114300</wp:posOffset>
            </wp:positionV>
            <wp:extent cx="1343025" cy="1359263"/>
            <wp:effectExtent b="0" l="0" r="0" t="0"/>
            <wp:wrapSquare wrapText="bothSides" distB="114300" distT="11430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59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7991475</wp:posOffset>
            </wp:positionH>
            <wp:positionV relativeFrom="paragraph">
              <wp:posOffset>114300</wp:posOffset>
            </wp:positionV>
            <wp:extent cx="1531688" cy="1466850"/>
            <wp:effectExtent b="0" l="0" r="0" t="0"/>
            <wp:wrapSquare wrapText="bothSides" distB="114300" distT="114300" distL="114300" distR="11430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1688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Architects Daughter" w:cs="Architects Daughter" w:eastAsia="Architects Daughter" w:hAnsi="Architects Daughter"/>
          <w:b w:val="1"/>
          <w:sz w:val="30"/>
          <w:szCs w:val="30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sz w:val="30"/>
          <w:szCs w:val="30"/>
          <w:rtl w:val="0"/>
        </w:rPr>
        <w:t xml:space="preserve">The Year 4 students in Literacy Tutoring have had some fun writing Haiku poems. These originated in Japan and follow the format of three lines of poetry with -    5 syllables     7 syllables    5 syllables</w:t>
      </w:r>
    </w:p>
    <w:p w:rsidR="00000000" w:rsidDel="00000000" w:rsidP="00000000" w:rsidRDefault="00000000" w:rsidRPr="00000000" w14:paraId="00000003">
      <w:pPr>
        <w:jc w:val="both"/>
        <w:rPr>
          <w:rFonts w:ascii="Architects Daughter" w:cs="Architects Daughter" w:eastAsia="Architects Daughter" w:hAnsi="Architects Daughter"/>
          <w:b w:val="1"/>
          <w:sz w:val="30"/>
          <w:szCs w:val="30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sz w:val="30"/>
          <w:szCs w:val="30"/>
          <w:rtl w:val="0"/>
        </w:rPr>
        <w:t xml:space="preserve">We hope you like our attempts. We challenge you to write a Haiku poem</w:t>
      </w:r>
    </w:p>
    <w:p w:rsidR="00000000" w:rsidDel="00000000" w:rsidP="00000000" w:rsidRDefault="00000000" w:rsidRPr="00000000" w14:paraId="00000004">
      <w:pPr>
        <w:jc w:val="both"/>
        <w:rPr>
          <w:rFonts w:ascii="Architects Daughter" w:cs="Architects Daughter" w:eastAsia="Architects Daughter" w:hAnsi="Architects Daughter"/>
          <w:b w:val="1"/>
          <w:sz w:val="30"/>
          <w:szCs w:val="30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sz w:val="30"/>
          <w:szCs w:val="30"/>
          <w:rtl w:val="0"/>
        </w:rPr>
        <w:t xml:space="preserve">                                                with the correct syllables.</w:t>
      </w:r>
    </w:p>
    <w:p w:rsidR="00000000" w:rsidDel="00000000" w:rsidP="00000000" w:rsidRDefault="00000000" w:rsidRPr="00000000" w14:paraId="00000005">
      <w:pPr>
        <w:jc w:val="left"/>
        <w:rPr>
          <w:rFonts w:ascii="Architects Daughter" w:cs="Architects Daughter" w:eastAsia="Architects Daughter" w:hAnsi="Architects Daughter"/>
          <w:b w:val="1"/>
          <w:sz w:val="40"/>
          <w:szCs w:val="40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ff0000"/>
          <w:sz w:val="30"/>
          <w:szCs w:val="30"/>
          <w:rtl w:val="0"/>
        </w:rPr>
        <w:t xml:space="preserve">                                                      Mrs Bearman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ff0000"/>
          <w:sz w:val="40"/>
          <w:szCs w:val="40"/>
          <w:rtl w:val="0"/>
        </w:rPr>
        <w:t xml:space="preserve">  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sz w:val="40"/>
          <w:szCs w:val="40"/>
          <w:rtl w:val="0"/>
        </w:rPr>
        <w:t xml:space="preserve">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3600450</wp:posOffset>
            </wp:positionH>
            <wp:positionV relativeFrom="paragraph">
              <wp:posOffset>462526</wp:posOffset>
            </wp:positionV>
            <wp:extent cx="2588962" cy="4619625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8962" cy="461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>
          <w:rFonts w:ascii="Architects Daughter" w:cs="Architects Daughter" w:eastAsia="Architects Daughter" w:hAnsi="Architects Daughter"/>
          <w:b w:val="1"/>
          <w:sz w:val="40"/>
          <w:szCs w:val="40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sz w:val="40"/>
          <w:szCs w:val="40"/>
          <w:rtl w:val="0"/>
        </w:rPr>
        <w:t xml:space="preserve">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152400</wp:posOffset>
            </wp:positionV>
            <wp:extent cx="2893763" cy="4543425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3763" cy="454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6667500</wp:posOffset>
            </wp:positionH>
            <wp:positionV relativeFrom="paragraph">
              <wp:posOffset>142875</wp:posOffset>
            </wp:positionV>
            <wp:extent cx="2895600" cy="4552950"/>
            <wp:effectExtent b="0" l="0" r="0" t="0"/>
            <wp:wrapSquare wrapText="bothSides" distB="114300" distT="114300" distL="114300" distR="11430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55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>
          <w:rFonts w:ascii="Architects Daughter" w:cs="Architects Daughter" w:eastAsia="Architects Daughter" w:hAnsi="Architects Daughter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chitects Daughter" w:cs="Architects Daughter" w:eastAsia="Architects Daughter" w:hAnsi="Architects Daughter"/>
          <w:b w:val="1"/>
          <w:sz w:val="40"/>
          <w:szCs w:val="40"/>
        </w:rPr>
        <w:sectPr>
          <w:footerReference r:id="rId11" w:type="default"/>
          <w:pgSz w:h="11909" w:w="16834" w:orient="landscape"/>
          <w:pgMar w:bottom="566.9291338582677" w:top="566.9291338582677" w:left="850.3937007874016" w:right="850.3937007874016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chitects Daughter" w:cs="Architects Daughter" w:eastAsia="Architects Daughter" w:hAnsi="Architects Daughter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566.9291338582677" w:top="566.9291338582677" w:left="850.3937007874016" w:right="850.393700787401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chitects Daughter">
    <w:embedRegular w:fontKey="{00000000-0000-0000-0000-000000000000}" r:id="rId1" w:subsetted="0"/>
  </w:font>
  <w:font w:name="Irish Grover">
    <w:embedRegular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IrishGrov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